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248F8" w:rsidRPr="005A30C8" w:rsidRDefault="003248F8" w:rsidP="005A30C8">
      <w:pPr>
        <w:spacing w:line="360" w:lineRule="auto"/>
        <w:ind w:firstLine="709"/>
        <w:jc w:val="center"/>
        <w:rPr>
          <w:b/>
          <w:bCs/>
          <w:sz w:val="28"/>
          <w:szCs w:val="28"/>
          <w:lang w:val="en-US"/>
        </w:rPr>
      </w:pPr>
      <w:r w:rsidRPr="005A30C8">
        <w:rPr>
          <w:b/>
          <w:bCs/>
          <w:sz w:val="28"/>
          <w:szCs w:val="28"/>
          <w:lang w:val="uz-Cyrl-UZ"/>
        </w:rPr>
        <w:t>Fanning maqsadi va vazifalari</w:t>
      </w:r>
    </w:p>
    <w:tbl>
      <w:tblPr>
        <w:tblW w:w="0" w:type="auto"/>
        <w:tblInd w:w="90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3"/>
      </w:tblGrid>
      <w:tr w:rsidR="008F4477" w:rsidRPr="008F4477" w:rsidTr="008F4477">
        <w:trPr>
          <w:trHeight w:val="2256"/>
        </w:trPr>
        <w:tc>
          <w:tcPr>
            <w:tcW w:w="9893" w:type="dxa"/>
            <w:shd w:val="clear" w:color="auto" w:fill="auto"/>
          </w:tcPr>
          <w:p w:rsidR="008F4477" w:rsidRPr="00A27222" w:rsidRDefault="008F4477" w:rsidP="008F4477">
            <w:pPr>
              <w:pStyle w:val="TableParagraph"/>
              <w:spacing w:line="360" w:lineRule="auto"/>
              <w:ind w:left="110" w:right="97" w:firstLine="708"/>
              <w:jc w:val="both"/>
              <w:rPr>
                <w:sz w:val="28"/>
              </w:rPr>
            </w:pPr>
            <w:r w:rsidRPr="00A27222">
              <w:rPr>
                <w:b/>
                <w:sz w:val="28"/>
              </w:rPr>
              <w:t>Fanni</w:t>
            </w:r>
            <w:r w:rsidRPr="00A27222">
              <w:rPr>
                <w:b/>
                <w:spacing w:val="-16"/>
                <w:sz w:val="28"/>
              </w:rPr>
              <w:t xml:space="preserve"> </w:t>
            </w:r>
            <w:r w:rsidRPr="00A27222">
              <w:rPr>
                <w:b/>
                <w:sz w:val="28"/>
              </w:rPr>
              <w:t>o‟qitishdan</w:t>
            </w:r>
            <w:r w:rsidRPr="00A27222">
              <w:rPr>
                <w:b/>
                <w:spacing w:val="-16"/>
                <w:sz w:val="28"/>
              </w:rPr>
              <w:t xml:space="preserve"> </w:t>
            </w:r>
            <w:r w:rsidRPr="00A27222">
              <w:rPr>
                <w:b/>
                <w:sz w:val="28"/>
              </w:rPr>
              <w:t>maqsad</w:t>
            </w:r>
            <w:r w:rsidRPr="00A27222">
              <w:rPr>
                <w:b/>
                <w:spacing w:val="-16"/>
                <w:sz w:val="28"/>
              </w:rPr>
              <w:t xml:space="preserve"> </w:t>
            </w:r>
            <w:r w:rsidRPr="00A27222">
              <w:rPr>
                <w:sz w:val="28"/>
              </w:rPr>
              <w:t>-</w:t>
            </w:r>
            <w:r w:rsidRPr="00A27222">
              <w:rPr>
                <w:spacing w:val="-24"/>
                <w:sz w:val="28"/>
              </w:rPr>
              <w:t xml:space="preserve"> </w:t>
            </w:r>
            <w:r w:rsidRPr="00A27222">
              <w:rPr>
                <w:sz w:val="28"/>
              </w:rPr>
              <w:t>Markaziy</w:t>
            </w:r>
            <w:r w:rsidRPr="00A27222">
              <w:rPr>
                <w:spacing w:val="-19"/>
                <w:sz w:val="28"/>
              </w:rPr>
              <w:t xml:space="preserve"> </w:t>
            </w:r>
            <w:r w:rsidRPr="00A27222">
              <w:rPr>
                <w:sz w:val="28"/>
              </w:rPr>
              <w:t>Osiyo</w:t>
            </w:r>
            <w:r w:rsidRPr="00A27222">
              <w:rPr>
                <w:spacing w:val="-15"/>
                <w:sz w:val="28"/>
              </w:rPr>
              <w:t xml:space="preserve"> </w:t>
            </w:r>
            <w:r w:rsidRPr="00A27222">
              <w:rPr>
                <w:sz w:val="28"/>
              </w:rPr>
              <w:t>tabiiy</w:t>
            </w:r>
            <w:r w:rsidRPr="00A27222">
              <w:rPr>
                <w:spacing w:val="-19"/>
                <w:sz w:val="28"/>
              </w:rPr>
              <w:t xml:space="preserve"> </w:t>
            </w:r>
            <w:r w:rsidRPr="00A27222">
              <w:rPr>
                <w:sz w:val="28"/>
              </w:rPr>
              <w:t>sharoiti</w:t>
            </w:r>
            <w:r w:rsidRPr="00A27222">
              <w:rPr>
                <w:spacing w:val="-14"/>
                <w:sz w:val="28"/>
              </w:rPr>
              <w:t xml:space="preserve"> </w:t>
            </w:r>
            <w:r w:rsidRPr="00A27222">
              <w:rPr>
                <w:sz w:val="28"/>
              </w:rPr>
              <w:t>va</w:t>
            </w:r>
            <w:r w:rsidRPr="00A27222">
              <w:rPr>
                <w:spacing w:val="-16"/>
                <w:sz w:val="28"/>
              </w:rPr>
              <w:t xml:space="preserve"> </w:t>
            </w:r>
            <w:r w:rsidRPr="00A27222">
              <w:rPr>
                <w:spacing w:val="-3"/>
                <w:sz w:val="28"/>
              </w:rPr>
              <w:t xml:space="preserve">iqtisodiyotining </w:t>
            </w:r>
            <w:r w:rsidRPr="00A27222">
              <w:rPr>
                <w:sz w:val="28"/>
              </w:rPr>
              <w:t>asosiy xususiyatlari hamda mazkur o</w:t>
            </w:r>
            <w:r>
              <w:rPr>
                <w:sz w:val="28"/>
              </w:rPr>
              <w:t>`</w:t>
            </w:r>
            <w:r w:rsidRPr="00A27222">
              <w:rPr>
                <w:sz w:val="28"/>
              </w:rPr>
              <w:t>lkada joylashgan mamlakatlar haqida bilimlar berishdan</w:t>
            </w:r>
            <w:r w:rsidRPr="00A27222">
              <w:rPr>
                <w:spacing w:val="-3"/>
                <w:sz w:val="28"/>
              </w:rPr>
              <w:t xml:space="preserve"> </w:t>
            </w:r>
            <w:r w:rsidRPr="00A27222">
              <w:rPr>
                <w:sz w:val="28"/>
              </w:rPr>
              <w:t>iborat.</w:t>
            </w:r>
          </w:p>
          <w:p w:rsidR="008F4477" w:rsidRPr="00A27222" w:rsidRDefault="008F4477" w:rsidP="008F4477">
            <w:pPr>
              <w:pStyle w:val="TableParagraph"/>
              <w:spacing w:line="360" w:lineRule="auto"/>
              <w:ind w:left="110" w:right="97" w:firstLine="600"/>
              <w:jc w:val="both"/>
              <w:rPr>
                <w:sz w:val="28"/>
              </w:rPr>
            </w:pPr>
            <w:r w:rsidRPr="00A27222">
              <w:rPr>
                <w:b/>
                <w:sz w:val="28"/>
              </w:rPr>
              <w:t xml:space="preserve">Fanning o‟qitishning vazifasi </w:t>
            </w:r>
            <w:r w:rsidRPr="00A27222">
              <w:rPr>
                <w:sz w:val="28"/>
              </w:rPr>
              <w:t xml:space="preserve">- «Markaziy Osiyo» tushunchasining </w:t>
            </w:r>
            <w:r w:rsidRPr="00A27222">
              <w:rPr>
                <w:spacing w:val="-3"/>
                <w:sz w:val="28"/>
              </w:rPr>
              <w:t xml:space="preserve">mohiyati, </w:t>
            </w:r>
            <w:r w:rsidRPr="00A27222">
              <w:rPr>
                <w:sz w:val="28"/>
              </w:rPr>
              <w:t>mazmuni, chegaralari haqida bilimlar berish; Markaziy Osiyoning geologik tuzilishi, Yer</w:t>
            </w:r>
            <w:r w:rsidRPr="00A27222">
              <w:rPr>
                <w:spacing w:val="54"/>
                <w:sz w:val="28"/>
              </w:rPr>
              <w:t xml:space="preserve"> </w:t>
            </w:r>
            <w:r w:rsidRPr="00A27222">
              <w:rPr>
                <w:sz w:val="28"/>
              </w:rPr>
              <w:t>yuzasining</w:t>
            </w:r>
            <w:r w:rsidRPr="00A27222">
              <w:rPr>
                <w:spacing w:val="53"/>
                <w:sz w:val="28"/>
              </w:rPr>
              <w:t xml:space="preserve"> </w:t>
            </w:r>
            <w:r w:rsidRPr="00A27222">
              <w:rPr>
                <w:sz w:val="28"/>
              </w:rPr>
              <w:t>asosiy</w:t>
            </w:r>
            <w:r w:rsidRPr="00A27222">
              <w:rPr>
                <w:spacing w:val="50"/>
                <w:sz w:val="28"/>
              </w:rPr>
              <w:t xml:space="preserve"> </w:t>
            </w:r>
            <w:r w:rsidRPr="00A27222">
              <w:rPr>
                <w:sz w:val="28"/>
              </w:rPr>
              <w:t>shakllari,</w:t>
            </w:r>
            <w:r w:rsidRPr="00A27222">
              <w:rPr>
                <w:spacing w:val="52"/>
                <w:sz w:val="28"/>
              </w:rPr>
              <w:t xml:space="preserve"> </w:t>
            </w:r>
            <w:r w:rsidRPr="00A27222">
              <w:rPr>
                <w:sz w:val="28"/>
              </w:rPr>
              <w:t>iqlimi,</w:t>
            </w:r>
            <w:r w:rsidRPr="00A27222">
              <w:rPr>
                <w:spacing w:val="54"/>
                <w:sz w:val="28"/>
              </w:rPr>
              <w:t xml:space="preserve"> </w:t>
            </w:r>
            <w:r w:rsidRPr="00A27222">
              <w:rPr>
                <w:sz w:val="28"/>
              </w:rPr>
              <w:t>ichki</w:t>
            </w:r>
            <w:r w:rsidRPr="00A27222">
              <w:rPr>
                <w:spacing w:val="53"/>
                <w:sz w:val="28"/>
              </w:rPr>
              <w:t xml:space="preserve"> </w:t>
            </w:r>
            <w:r w:rsidRPr="00A27222">
              <w:rPr>
                <w:sz w:val="28"/>
              </w:rPr>
              <w:t>suvlari,</w:t>
            </w:r>
            <w:r w:rsidRPr="00A27222">
              <w:rPr>
                <w:spacing w:val="52"/>
                <w:sz w:val="28"/>
              </w:rPr>
              <w:t xml:space="preserve"> </w:t>
            </w:r>
            <w:r w:rsidRPr="00A27222">
              <w:rPr>
                <w:sz w:val="28"/>
              </w:rPr>
              <w:t>tuproq</w:t>
            </w:r>
            <w:r w:rsidRPr="00A27222">
              <w:rPr>
                <w:spacing w:val="51"/>
                <w:sz w:val="28"/>
              </w:rPr>
              <w:t xml:space="preserve"> </w:t>
            </w:r>
            <w:r w:rsidRPr="00A27222">
              <w:rPr>
                <w:sz w:val="28"/>
              </w:rPr>
              <w:t>va</w:t>
            </w:r>
            <w:r w:rsidRPr="00A27222">
              <w:rPr>
                <w:spacing w:val="53"/>
                <w:sz w:val="28"/>
              </w:rPr>
              <w:t xml:space="preserve"> </w:t>
            </w:r>
            <w:r w:rsidRPr="00A27222">
              <w:rPr>
                <w:sz w:val="28"/>
              </w:rPr>
              <w:t>o</w:t>
            </w:r>
            <w:r>
              <w:rPr>
                <w:sz w:val="28"/>
              </w:rPr>
              <w:t>`</w:t>
            </w:r>
            <w:r w:rsidRPr="00A27222">
              <w:rPr>
                <w:sz w:val="28"/>
              </w:rPr>
              <w:t>simlik</w:t>
            </w:r>
            <w:r w:rsidRPr="00A27222">
              <w:rPr>
                <w:spacing w:val="53"/>
                <w:sz w:val="28"/>
              </w:rPr>
              <w:t xml:space="preserve"> </w:t>
            </w:r>
            <w:r w:rsidRPr="00A27222">
              <w:rPr>
                <w:sz w:val="28"/>
              </w:rPr>
              <w:t>qoplami</w:t>
            </w:r>
          </w:p>
          <w:p w:rsidR="008F4477" w:rsidRPr="00A27222" w:rsidRDefault="008F4477" w:rsidP="008F4477">
            <w:pPr>
              <w:pStyle w:val="TableParagraph"/>
              <w:spacing w:line="360" w:lineRule="auto"/>
              <w:ind w:left="110"/>
              <w:jc w:val="both"/>
              <w:rPr>
                <w:sz w:val="28"/>
              </w:rPr>
            </w:pPr>
            <w:r w:rsidRPr="00A27222">
              <w:rPr>
                <w:sz w:val="28"/>
              </w:rPr>
              <w:t>hamda  hayvonot  dunyosi  haqida  bilim  va  ko</w:t>
            </w:r>
            <w:r>
              <w:rPr>
                <w:sz w:val="28"/>
              </w:rPr>
              <w:t>`</w:t>
            </w:r>
            <w:r w:rsidRPr="00A27222">
              <w:rPr>
                <w:sz w:val="28"/>
              </w:rPr>
              <w:t>nikmalarni  shakllantirish;</w:t>
            </w:r>
            <w:r w:rsidRPr="00A27222">
              <w:rPr>
                <w:spacing w:val="-1"/>
                <w:sz w:val="28"/>
              </w:rPr>
              <w:t xml:space="preserve"> </w:t>
            </w:r>
            <w:r w:rsidRPr="00A27222">
              <w:rPr>
                <w:sz w:val="28"/>
              </w:rPr>
              <w:t>Markaziy</w:t>
            </w:r>
          </w:p>
        </w:tc>
      </w:tr>
    </w:tbl>
    <w:tbl>
      <w:tblPr>
        <w:tblpPr w:leftFromText="180" w:rightFromText="180" w:vertAnchor="text" w:horzAnchor="margin" w:tblpXSpec="center" w:tblpY="43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893"/>
      </w:tblGrid>
      <w:tr w:rsidR="008F4477" w:rsidRPr="008F4477" w:rsidTr="008F4477">
        <w:trPr>
          <w:trHeight w:val="2255"/>
        </w:trPr>
        <w:tc>
          <w:tcPr>
            <w:tcW w:w="9893" w:type="dxa"/>
            <w:shd w:val="clear" w:color="auto" w:fill="auto"/>
          </w:tcPr>
          <w:p w:rsidR="008F4477" w:rsidRPr="00A27222" w:rsidRDefault="008F4477" w:rsidP="008F4477">
            <w:pPr>
              <w:pStyle w:val="TableParagraph"/>
              <w:spacing w:line="360" w:lineRule="auto"/>
              <w:ind w:right="95"/>
              <w:jc w:val="both"/>
              <w:rPr>
                <w:sz w:val="28"/>
              </w:rPr>
            </w:pPr>
            <w:r w:rsidRPr="00A27222">
              <w:rPr>
                <w:sz w:val="28"/>
              </w:rPr>
              <w:t>Osiyoning tabiiy resurslari, ularning turlari, ulardan foydalanish darajasi, tabiatini muhofaza qilish, mintaqadagi asosiy qo</w:t>
            </w:r>
            <w:r>
              <w:rPr>
                <w:sz w:val="28"/>
              </w:rPr>
              <w:t>`</w:t>
            </w:r>
            <w:r w:rsidRPr="00A27222">
              <w:rPr>
                <w:sz w:val="28"/>
              </w:rPr>
              <w:t>riqxonalar va ularning faoliyati haqida bilim va ko</w:t>
            </w:r>
            <w:r>
              <w:rPr>
                <w:sz w:val="28"/>
              </w:rPr>
              <w:t>`</w:t>
            </w:r>
            <w:r w:rsidRPr="00A27222">
              <w:rPr>
                <w:sz w:val="28"/>
              </w:rPr>
              <w:t>nikmalarni shakllantirish; Markaziy Osiyo aholisi, uning joylashishi, tarkibi, urbanizatsiya darajasi haqida bilimlar berish; Markaziy Osiyo iqtisodiyot tarmoqlarinig tuzilishi, joylanishi va rivojlanish xususiyatlari haqida bilim va ko</w:t>
            </w:r>
            <w:r>
              <w:rPr>
                <w:sz w:val="28"/>
              </w:rPr>
              <w:t>`</w:t>
            </w:r>
            <w:r w:rsidRPr="00A27222">
              <w:rPr>
                <w:sz w:val="28"/>
              </w:rPr>
              <w:t>nikmalarni shakllantirish; Markaziy Osiyo davlatlarining tabiiy va iqtisodiy</w:t>
            </w:r>
          </w:p>
          <w:p w:rsidR="008F4477" w:rsidRPr="00A27222" w:rsidRDefault="008F4477" w:rsidP="008F4477">
            <w:pPr>
              <w:pStyle w:val="TableParagraph"/>
              <w:spacing w:line="360" w:lineRule="auto"/>
              <w:ind w:left="110"/>
              <w:jc w:val="both"/>
              <w:rPr>
                <w:sz w:val="28"/>
              </w:rPr>
            </w:pPr>
            <w:r w:rsidRPr="00A27222">
              <w:rPr>
                <w:sz w:val="28"/>
              </w:rPr>
              <w:t>geografik sharoitining asosiy xususiyatlarini ochib berish.</w:t>
            </w:r>
          </w:p>
        </w:tc>
      </w:tr>
    </w:tbl>
    <w:p w:rsidR="008F4477" w:rsidRPr="008F4477" w:rsidRDefault="008F4477" w:rsidP="008F4477">
      <w:pPr>
        <w:spacing w:line="360" w:lineRule="auto"/>
        <w:jc w:val="both"/>
        <w:rPr>
          <w:sz w:val="28"/>
          <w:lang w:val="en-US"/>
        </w:rPr>
        <w:sectPr w:rsidR="008F4477" w:rsidRPr="008F4477">
          <w:pgSz w:w="11910" w:h="16840"/>
          <w:pgMar w:top="1360" w:right="0" w:bottom="960" w:left="120" w:header="0" w:footer="699" w:gutter="0"/>
          <w:cols w:space="720"/>
        </w:sectPr>
      </w:pPr>
      <w:bookmarkStart w:id="0" w:name="_GoBack"/>
      <w:bookmarkEnd w:id="0"/>
    </w:p>
    <w:p w:rsidR="0084086B" w:rsidRPr="005A30C8" w:rsidRDefault="0084086B" w:rsidP="005A30C8">
      <w:pPr>
        <w:spacing w:line="360" w:lineRule="auto"/>
        <w:rPr>
          <w:sz w:val="28"/>
          <w:szCs w:val="28"/>
          <w:lang w:val="uz-Cyrl-UZ"/>
        </w:rPr>
      </w:pPr>
    </w:p>
    <w:sectPr w:rsidR="0084086B" w:rsidRPr="005A3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AE50C45"/>
    <w:multiLevelType w:val="hybridMultilevel"/>
    <w:tmpl w:val="19E6F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63EC"/>
    <w:rsid w:val="001463EC"/>
    <w:rsid w:val="003248F8"/>
    <w:rsid w:val="005A30C8"/>
    <w:rsid w:val="0084086B"/>
    <w:rsid w:val="008F4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14BD9B"/>
  <w15:docId w15:val="{53546858-4B66-42CB-8783-FB44D61BE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8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rsid w:val="003248F8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3248F8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3">
    <w:name w:val="Body Text Indent"/>
    <w:basedOn w:val="a"/>
    <w:link w:val="a4"/>
    <w:uiPriority w:val="99"/>
    <w:semiHidden/>
    <w:unhideWhenUsed/>
    <w:rsid w:val="005A30C8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semiHidden/>
    <w:rsid w:val="005A30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8F4477"/>
    <w:pPr>
      <w:widowControl w:val="0"/>
      <w:autoSpaceDE w:val="0"/>
      <w:autoSpaceDN w:val="0"/>
    </w:pPr>
    <w:rPr>
      <w:sz w:val="22"/>
      <w:szCs w:val="22"/>
      <w:lang w:val="m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162</Words>
  <Characters>928</Characters>
  <Application>Microsoft Office Word</Application>
  <DocSecurity>0</DocSecurity>
  <Lines>7</Lines>
  <Paragraphs>2</Paragraphs>
  <ScaleCrop>false</ScaleCrop>
  <Company>Home</Company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Doctor Umid</dc:creator>
  <cp:keywords/>
  <dc:description/>
  <cp:lastModifiedBy>Пользователь</cp:lastModifiedBy>
  <cp:revision>4</cp:revision>
  <dcterms:created xsi:type="dcterms:W3CDTF">2019-12-26T11:21:00Z</dcterms:created>
  <dcterms:modified xsi:type="dcterms:W3CDTF">2020-01-11T06:32:00Z</dcterms:modified>
</cp:coreProperties>
</file>